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CF" w:rsidRPr="004F261C" w:rsidRDefault="00845A63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1.75pt;margin-top:-205.75pt;width:97.1pt;height:53.35pt;z-index:251660288;mso-width-relative:margin;mso-height-relative:margin">
            <v:textbox>
              <w:txbxContent>
                <w:p w:rsidR="00C342CF" w:rsidRDefault="003F4184" w:rsidP="003F4184">
                  <w:pPr>
                    <w:jc w:val="center"/>
                  </w:pPr>
                  <w:r>
                    <w:t>Marca da bollo</w:t>
                  </w:r>
                  <w:r w:rsidR="00C342CF">
                    <w:t xml:space="preserve"> </w:t>
                  </w:r>
                  <w:r w:rsidRPr="007C2E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€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16,00</w:t>
                  </w:r>
                </w:p>
              </w:txbxContent>
            </v:textbox>
          </v:shape>
        </w:pict>
      </w:r>
    </w:p>
    <w:p w:rsidR="00C342CF" w:rsidRPr="00C342CF" w:rsidRDefault="00C342CF" w:rsidP="00C342C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42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Comune di Catanzaro</w:t>
      </w:r>
      <w:r w:rsidRPr="00C342C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Settore Attività Economiche, SUAP, Turismo e Transizione al Digitale</w:t>
      </w:r>
      <w:r w:rsidRPr="00C342C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hyperlink r:id="rId7" w:history="1">
        <w:r w:rsidRPr="00C342CF">
          <w:rPr>
            <w:rStyle w:val="Collegamentoipertestuale"/>
            <w:rFonts w:ascii="Times New Roman" w:hAnsi="Times New Roman" w:cs="Times New Roman"/>
            <w:sz w:val="24"/>
            <w:szCs w:val="24"/>
          </w:rPr>
          <w:t>attivita-economiche-suap@certificata.comune.catanzaro.it</w:t>
        </w:r>
      </w:hyperlink>
    </w:p>
    <w:p w:rsidR="00C342CF" w:rsidRPr="00C342CF" w:rsidRDefault="00C342CF" w:rsidP="00C342C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342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Domanda di partecipazione al Mercatino degli Hobbisti – Piazza Prefettura – Centro Storico di Catanzaro</w:t>
      </w:r>
    </w:p>
    <w:p w:rsidR="003F4184" w:rsidRPr="003F4184" w:rsidRDefault="003F4184" w:rsidP="003F4184">
      <w:pPr>
        <w:pStyle w:val="Default"/>
        <w:spacing w:line="360" w:lineRule="auto"/>
        <w:rPr>
          <w:rFonts w:ascii="Times New Roman" w:hAnsi="Times New Roman" w:cs="Times New Roman"/>
        </w:rPr>
      </w:pPr>
      <w:r w:rsidRPr="003F4184">
        <w:rPr>
          <w:rFonts w:ascii="Times New Roman" w:hAnsi="Times New Roman" w:cs="Times New Roman"/>
        </w:rPr>
        <w:t>Il/La sottoscritta/a Cognome _______</w:t>
      </w:r>
      <w:r>
        <w:rPr>
          <w:rFonts w:ascii="Times New Roman" w:hAnsi="Times New Roman" w:cs="Times New Roman"/>
        </w:rPr>
        <w:t>_________________________</w:t>
      </w:r>
      <w:r w:rsidRPr="003F4184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>me ______________</w:t>
      </w:r>
    </w:p>
    <w:p w:rsidR="003F4184" w:rsidRPr="003F4184" w:rsidRDefault="003F4184" w:rsidP="003F4184">
      <w:pPr>
        <w:pStyle w:val="Default"/>
        <w:spacing w:line="360" w:lineRule="auto"/>
        <w:rPr>
          <w:rFonts w:ascii="Times New Roman" w:hAnsi="Times New Roman" w:cs="Times New Roman"/>
        </w:rPr>
      </w:pPr>
      <w:r w:rsidRPr="003F4184">
        <w:rPr>
          <w:rFonts w:ascii="Times New Roman" w:hAnsi="Times New Roman" w:cs="Times New Roman"/>
        </w:rPr>
        <w:t>Codice fiscale 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3F4184" w:rsidRPr="003F4184" w:rsidRDefault="003F4184" w:rsidP="003F4184">
      <w:pPr>
        <w:pStyle w:val="Default"/>
        <w:spacing w:line="360" w:lineRule="auto"/>
        <w:rPr>
          <w:rFonts w:ascii="Times New Roman" w:hAnsi="Times New Roman" w:cs="Times New Roman"/>
        </w:rPr>
      </w:pPr>
      <w:r w:rsidRPr="003F4184">
        <w:rPr>
          <w:rFonts w:ascii="Times New Roman" w:hAnsi="Times New Roman" w:cs="Times New Roman"/>
        </w:rPr>
        <w:t>Luogo di nascita: stato______</w:t>
      </w:r>
      <w:r>
        <w:rPr>
          <w:rFonts w:ascii="Times New Roman" w:hAnsi="Times New Roman" w:cs="Times New Roman"/>
        </w:rPr>
        <w:t>____________ Prov. _____ Comune</w:t>
      </w:r>
      <w:r w:rsidRPr="003F418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</w:t>
      </w:r>
    </w:p>
    <w:p w:rsidR="003F4184" w:rsidRPr="003F4184" w:rsidRDefault="003F4184" w:rsidP="003F4184">
      <w:pPr>
        <w:pStyle w:val="Default"/>
        <w:spacing w:line="360" w:lineRule="auto"/>
        <w:rPr>
          <w:rFonts w:ascii="Times New Roman" w:hAnsi="Times New Roman" w:cs="Times New Roman"/>
        </w:rPr>
      </w:pPr>
      <w:r w:rsidRPr="003F4184">
        <w:rPr>
          <w:rFonts w:ascii="Times New Roman" w:hAnsi="Times New Roman" w:cs="Times New Roman"/>
        </w:rPr>
        <w:t>Data di nascita _________________ Cittadinan</w:t>
      </w:r>
      <w:r>
        <w:rPr>
          <w:rFonts w:ascii="Times New Roman" w:hAnsi="Times New Roman" w:cs="Times New Roman"/>
        </w:rPr>
        <w:t>za ______________________________________</w:t>
      </w:r>
    </w:p>
    <w:p w:rsidR="003F4184" w:rsidRPr="003F4184" w:rsidRDefault="003F4184" w:rsidP="003F4184">
      <w:pPr>
        <w:pStyle w:val="Default"/>
        <w:spacing w:line="360" w:lineRule="auto"/>
        <w:rPr>
          <w:rFonts w:ascii="Times New Roman" w:hAnsi="Times New Roman" w:cs="Times New Roman"/>
        </w:rPr>
      </w:pPr>
      <w:r w:rsidRPr="003F4184">
        <w:rPr>
          <w:rFonts w:ascii="Times New Roman" w:hAnsi="Times New Roman" w:cs="Times New Roman"/>
        </w:rPr>
        <w:t>Residenza: Prov. ________________ Comune ___________________________</w:t>
      </w:r>
      <w:r>
        <w:rPr>
          <w:rFonts w:ascii="Times New Roman" w:hAnsi="Times New Roman" w:cs="Times New Roman"/>
        </w:rPr>
        <w:t>______________</w:t>
      </w:r>
    </w:p>
    <w:p w:rsidR="003F4184" w:rsidRPr="003F4184" w:rsidRDefault="003F4184" w:rsidP="003F4184">
      <w:pPr>
        <w:pStyle w:val="Default"/>
        <w:spacing w:line="360" w:lineRule="auto"/>
        <w:rPr>
          <w:rFonts w:ascii="Times New Roman" w:hAnsi="Times New Roman" w:cs="Times New Roman"/>
        </w:rPr>
      </w:pPr>
      <w:r w:rsidRPr="003F4184">
        <w:rPr>
          <w:rFonts w:ascii="Times New Roman" w:hAnsi="Times New Roman" w:cs="Times New Roman"/>
        </w:rPr>
        <w:t>via, piazza __________________________________________</w:t>
      </w:r>
      <w:r>
        <w:rPr>
          <w:rFonts w:ascii="Times New Roman" w:hAnsi="Times New Roman" w:cs="Times New Roman"/>
        </w:rPr>
        <w:t>___ n. _____ CAP ____________</w:t>
      </w:r>
    </w:p>
    <w:p w:rsidR="003F4184" w:rsidRPr="003F4184" w:rsidRDefault="003F4184" w:rsidP="003F4184">
      <w:pPr>
        <w:pStyle w:val="Default"/>
        <w:spacing w:line="360" w:lineRule="auto"/>
        <w:rPr>
          <w:rFonts w:ascii="Times New Roman" w:hAnsi="Times New Roman" w:cs="Times New Roman"/>
        </w:rPr>
      </w:pPr>
      <w:r w:rsidRPr="003F4184">
        <w:rPr>
          <w:rFonts w:ascii="Times New Roman" w:hAnsi="Times New Roman" w:cs="Times New Roman"/>
        </w:rPr>
        <w:t>Telefono __________________ Cellulare ___________________</w:t>
      </w:r>
      <w:r>
        <w:rPr>
          <w:rFonts w:ascii="Times New Roman" w:hAnsi="Times New Roman" w:cs="Times New Roman"/>
        </w:rPr>
        <w:t>__________________________</w:t>
      </w:r>
    </w:p>
    <w:p w:rsidR="003F4184" w:rsidRPr="003F4184" w:rsidRDefault="003F4184" w:rsidP="003F41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4184">
        <w:rPr>
          <w:rFonts w:ascii="Times New Roman" w:hAnsi="Times New Roman" w:cs="Times New Roman"/>
          <w:sz w:val="24"/>
          <w:szCs w:val="24"/>
        </w:rPr>
        <w:t>Domicilio elettronico (Pec)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342CF" w:rsidRPr="008D6AFD" w:rsidRDefault="00C342CF" w:rsidP="00C342C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D6A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C342CF" w:rsidRPr="004F261C" w:rsidRDefault="00C342CF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 </w:t>
      </w:r>
      <w:r w:rsidRPr="004F26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Mercatino degli Hobbisti</w:t>
      </w:r>
      <w:r w:rsidRPr="004F26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="00FB592E">
        <w:rPr>
          <w:rFonts w:ascii="Times New Roman" w:eastAsia="Times New Roman" w:hAnsi="Times New Roman" w:cs="Times New Roman"/>
          <w:sz w:val="24"/>
          <w:szCs w:val="24"/>
          <w:lang w:eastAsia="it-IT"/>
        </w:rPr>
        <w:t>he si svolgerà ogni terza domenica</w:t>
      </w:r>
      <w:r w:rsidRPr="004F26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mese in</w:t>
      </w:r>
      <w:r w:rsidR="00594D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94DA0" w:rsidRPr="00594D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Piazza L. Rossi</w:t>
      </w:r>
      <w:r w:rsidR="00594D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594DA0" w:rsidRPr="00594D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</w:t>
      </w:r>
      <w:r w:rsidRPr="004F26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Piazza Prefettura</w:t>
      </w:r>
      <w:r w:rsidR="00594DA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  <w:r w:rsidRPr="004F26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Centro storico di Catanzaro</w:t>
      </w:r>
      <w:r w:rsidRPr="004F261C">
        <w:rPr>
          <w:rFonts w:ascii="Times New Roman" w:eastAsia="Times New Roman" w:hAnsi="Times New Roman" w:cs="Times New Roman"/>
          <w:sz w:val="24"/>
          <w:szCs w:val="24"/>
          <w:lang w:eastAsia="it-IT"/>
        </w:rPr>
        <w:t>, mediante assegnazione di apposito posteggio.</w:t>
      </w:r>
    </w:p>
    <w:p w:rsidR="004A32FE" w:rsidRPr="004A32FE" w:rsidRDefault="004A32FE" w:rsidP="004A32FE">
      <w:pPr>
        <w:pStyle w:val="Default"/>
        <w:jc w:val="both"/>
        <w:rPr>
          <w:rFonts w:ascii="Times New Roman" w:hAnsi="Times New Roman" w:cs="Times New Roman"/>
        </w:rPr>
      </w:pPr>
      <w:r w:rsidRPr="004A32FE">
        <w:rPr>
          <w:rFonts w:ascii="Times New Roman" w:hAnsi="Times New Roman" w:cs="Times New Roman"/>
        </w:rPr>
        <w:t>A tal fine, ai sensi degli artt. 46 e 47 del testo unico delle disposizioni legislative e regolamentari in materia di documentazione amministrativa, approvato con D.P.R. 28 dicembre 2000, n. 445, consapevole delle sanzioni penali, nel caso di dichiarazioni non veritiere, di formazione o uso di atti falsi, richiamate dall’art. 76 del D.P.R. 445 del 28 dicembre 2000.</w:t>
      </w:r>
    </w:p>
    <w:p w:rsidR="004A32FE" w:rsidRPr="00D861F2" w:rsidRDefault="004A32FE" w:rsidP="004A32FE">
      <w:pPr>
        <w:pStyle w:val="Default"/>
        <w:rPr>
          <w:rFonts w:ascii="Calibri" w:hAnsi="Calibri" w:cs="Calibri"/>
          <w:sz w:val="22"/>
          <w:szCs w:val="22"/>
        </w:rPr>
      </w:pPr>
      <w:r w:rsidRPr="00D861F2">
        <w:rPr>
          <w:rFonts w:ascii="Calibri" w:hAnsi="Calibri" w:cs="Calibri"/>
          <w:sz w:val="22"/>
          <w:szCs w:val="22"/>
        </w:rPr>
        <w:t xml:space="preserve"> </w:t>
      </w:r>
    </w:p>
    <w:p w:rsidR="00C342CF" w:rsidRPr="008D6AFD" w:rsidRDefault="00C342CF" w:rsidP="00C342C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D6A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C342CF" w:rsidRPr="004F261C" w:rsidRDefault="00C342CF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1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maggiorenne;</w:t>
      </w:r>
    </w:p>
    <w:p w:rsidR="00C342CF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 tesserino hobbisti n. _________ rilasciato dal Comune di Catanzaro in data __________ e valido fino al __________;</w:t>
      </w:r>
    </w:p>
    <w:p w:rsidR="00C342CF" w:rsidRPr="007C2E8E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 tesserino hobbisti n._______rilasciato dal Comune di________in data___________e valido fino al _____________</w:t>
      </w:r>
    </w:p>
    <w:p w:rsidR="00C342CF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iscritto/a nel Registro degli Hobbisti del Comune di Catanzaro;</w:t>
      </w:r>
    </w:p>
    <w:p w:rsidR="00C342CF" w:rsidRPr="00C342CF" w:rsidRDefault="00C342CF" w:rsidP="00C342C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42C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 svolgere attività hobbistica in forma occasionale, non professionale e non commerciale continuativa;</w:t>
      </w:r>
    </w:p>
    <w:p w:rsidR="00C342CF" w:rsidRPr="00C342CF" w:rsidRDefault="00C342CF" w:rsidP="00C342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42CF">
        <w:rPr>
          <w:rFonts w:ascii="Times New Roman" w:hAnsi="Times New Roman" w:cs="Times New Roman"/>
          <w:color w:val="000000"/>
          <w:sz w:val="24"/>
          <w:szCs w:val="24"/>
        </w:rPr>
        <w:t xml:space="preserve">di essere in possesso </w:t>
      </w:r>
      <w:r w:rsidRPr="00C342CF">
        <w:rPr>
          <w:rFonts w:ascii="Times New Roman" w:hAnsi="Times New Roman" w:cs="Times New Roman"/>
          <w:sz w:val="24"/>
          <w:szCs w:val="24"/>
        </w:rPr>
        <w:t>dei requisiti di cui all’articolo 71</w:t>
      </w:r>
      <w:r w:rsidRPr="00C342CF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proofErr w:type="spellStart"/>
      <w:r w:rsidRPr="00C342C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 w:rsidRPr="00C342CF">
        <w:rPr>
          <w:rFonts w:ascii="Times New Roman" w:hAnsi="Times New Roman" w:cs="Times New Roman"/>
          <w:color w:val="000000"/>
          <w:sz w:val="24"/>
          <w:szCs w:val="24"/>
        </w:rPr>
        <w:t xml:space="preserve"> 26 marzo 2010, n. 59, per l’esercizio dell’attività di vendita, sebbene occasionale, su area pubblica.</w:t>
      </w:r>
    </w:p>
    <w:p w:rsidR="00C342CF" w:rsidRPr="00C342CF" w:rsidRDefault="004A32FE" w:rsidP="00C342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342CF" w:rsidRPr="00C342CF">
        <w:rPr>
          <w:rFonts w:ascii="Times New Roman" w:hAnsi="Times New Roman" w:cs="Times New Roman"/>
          <w:color w:val="000000"/>
          <w:sz w:val="24"/>
          <w:szCs w:val="24"/>
        </w:rPr>
        <w:t xml:space="preserve">on sussistono cause di divieto, decadenza o sospensione ex art. 67 </w:t>
      </w:r>
      <w:proofErr w:type="spellStart"/>
      <w:r w:rsidR="00C342CF" w:rsidRPr="00C342CF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="00C342CF" w:rsidRPr="00C342CF">
        <w:rPr>
          <w:rFonts w:ascii="Times New Roman" w:hAnsi="Times New Roman" w:cs="Times New Roman"/>
          <w:color w:val="000000"/>
          <w:sz w:val="24"/>
          <w:szCs w:val="24"/>
        </w:rPr>
        <w:t xml:space="preserve"> 6 settembre 2011, n. 159 e del </w:t>
      </w:r>
      <w:proofErr w:type="spellStart"/>
      <w:r w:rsidR="00C342CF" w:rsidRPr="00C342C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 w:rsidR="00C342CF" w:rsidRPr="00C342CF">
        <w:rPr>
          <w:rFonts w:ascii="Times New Roman" w:hAnsi="Times New Roman" w:cs="Times New Roman"/>
          <w:color w:val="000000"/>
          <w:sz w:val="24"/>
          <w:szCs w:val="24"/>
        </w:rPr>
        <w:t xml:space="preserve"> 26 marzo 2010, n. 59; </w:t>
      </w:r>
    </w:p>
    <w:p w:rsidR="00C342CF" w:rsidRPr="00C342CF" w:rsidRDefault="00C342CF" w:rsidP="00C342C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42CF">
        <w:rPr>
          <w:rFonts w:ascii="Times New Roman" w:hAnsi="Times New Roman" w:cs="Times New Roman"/>
        </w:rPr>
        <w:t>di impegnarsi ad esporre il tesserino identificativo, in modo visibile e leggibile al pubblico e agli organi preposti al controllo, durante lo svolgimento dell’attività;</w:t>
      </w:r>
    </w:p>
    <w:p w:rsidR="00C342CF" w:rsidRPr="00C342CF" w:rsidRDefault="00C342CF" w:rsidP="00C342C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42CF">
        <w:rPr>
          <w:rFonts w:ascii="Times New Roman" w:hAnsi="Times New Roman" w:cs="Times New Roman"/>
        </w:rPr>
        <w:t>di impegnarsi a partecipare ad un massimo di 30 manifestazioni nell’arco dell’anno, considerandosi come unitaria la partecipazione a manifestazioni della durata di due giorni consecutivi;</w:t>
      </w:r>
    </w:p>
    <w:p w:rsidR="00C342CF" w:rsidRPr="00C342CF" w:rsidRDefault="00C342CF" w:rsidP="00C342C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42CF">
        <w:rPr>
          <w:rFonts w:ascii="Times New Roman" w:hAnsi="Times New Roman" w:cs="Times New Roman"/>
        </w:rPr>
        <w:t>di essere a conoscenza che il tesserino non può essere rilasciato ad altro soggetto afferente lo stesso nucleo familiare;</w:t>
      </w:r>
    </w:p>
    <w:p w:rsidR="00C342CF" w:rsidRPr="00C342CF" w:rsidRDefault="00C342CF" w:rsidP="00C342C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42CF">
        <w:rPr>
          <w:rFonts w:ascii="Times New Roman" w:hAnsi="Times New Roman" w:cs="Times New Roman"/>
        </w:rPr>
        <w:t>di essere consapevole delle sanzioni penali, nel caso di dichiarazioni non veritiere, di formazione o uso di atti falsi, richiamate dall’art. 76 del D.P.R. 445 del 28 dicembre 2000;</w:t>
      </w:r>
    </w:p>
    <w:p w:rsidR="00C342CF" w:rsidRPr="007C2E8E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di esporre e/o vendere esclusivamente beni autoprodotti, frutto della propria creatività, manualità e ingegno;</w:t>
      </w:r>
    </w:p>
    <w:p w:rsidR="00C342CF" w:rsidRPr="007C2E8E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valore unitario di ciascun bene esposto non supera € 250,00;</w:t>
      </w:r>
    </w:p>
    <w:p w:rsidR="00C342CF" w:rsidRPr="007C2E8E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l’introito annuo derivante dall’attività hobbistica non supera € 5.000,00;</w:t>
      </w:r>
    </w:p>
    <w:p w:rsidR="00C342CF" w:rsidRPr="007C2E8E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 superato il limite massimo di 30 manifestazioni annue nel territorio comunale;</w:t>
      </w:r>
    </w:p>
    <w:p w:rsidR="00C342CF" w:rsidRPr="007C2E8E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vendere prodotti vietati dal Regolamento comunale;</w:t>
      </w:r>
    </w:p>
    <w:p w:rsidR="00C342CF" w:rsidRPr="007C2E8E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rispettare il Regolamento comunale per la disciplina delle attività hobbistiche, il presente Avviso e tutte le prescrizioni impartite dal Comune;</w:t>
      </w:r>
    </w:p>
    <w:p w:rsidR="004A32FE" w:rsidRDefault="00C342CF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pagare il Canone Unico Patrimoniale, ove dovuto;</w:t>
      </w:r>
    </w:p>
    <w:p w:rsidR="004A32FE" w:rsidRPr="004A32FE" w:rsidRDefault="004A32FE" w:rsidP="00C342CF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FE">
        <w:rPr>
          <w:rFonts w:ascii="Times New Roman" w:hAnsi="Times New Roman" w:cs="Times New Roman"/>
          <w:sz w:val="24"/>
          <w:szCs w:val="24"/>
        </w:rPr>
        <w:t xml:space="preserve">di essere informato/a, ai sensi e per gli effetti di cui al d.lgs. 196/2003, che i dati personali raccolti saranno trattati, anche con strumenti informatici, esclusivamente e limitatamente all’ambito del procedimento per il quale viene presentata la presente richiesta. </w:t>
      </w:r>
    </w:p>
    <w:p w:rsidR="004A32FE" w:rsidRPr="004A32FE" w:rsidRDefault="004A32FE" w:rsidP="004A32FE">
      <w:pPr>
        <w:pStyle w:val="Paragrafoelenc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42CF" w:rsidRPr="004A32FE" w:rsidRDefault="00C342CF" w:rsidP="004A32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32F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Descrizione dei beni che si intendono esporre/vendere</w:t>
      </w:r>
    </w:p>
    <w:p w:rsidR="00C342CF" w:rsidRPr="004F261C" w:rsidRDefault="00845A63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5A6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C342CF" w:rsidRPr="004F261C" w:rsidRDefault="00845A63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5A6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C342CF" w:rsidRPr="004F261C" w:rsidRDefault="00845A63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5A6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C342CF" w:rsidRPr="004F261C" w:rsidRDefault="00845A63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5A6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4A32FE" w:rsidRDefault="004A32FE" w:rsidP="00C342C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C342CF" w:rsidRPr="00C342CF" w:rsidRDefault="00C342CF" w:rsidP="00C342C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C342C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lastRenderedPageBreak/>
        <w:t>Allegati</w:t>
      </w:r>
    </w:p>
    <w:p w:rsidR="00C342CF" w:rsidRPr="007C2E8E" w:rsidRDefault="00C342CF" w:rsidP="00C342CF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di identità;</w:t>
      </w:r>
    </w:p>
    <w:p w:rsidR="00C342CF" w:rsidRDefault="00C342CF" w:rsidP="00C342CF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tesserino hobbisti;</w:t>
      </w:r>
    </w:p>
    <w:p w:rsidR="00594DA0" w:rsidRDefault="00594DA0" w:rsidP="00C342CF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dell’attestazione dell’iscrizione nel registro Hobbisti rilasciata dal Comune di Catanzaro per coloro in possesso di tesserino di altro Comune;</w:t>
      </w:r>
    </w:p>
    <w:p w:rsidR="008D6AFD" w:rsidRPr="007C2E8E" w:rsidRDefault="008D6AFD" w:rsidP="00C342CF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marca da bollo</w:t>
      </w:r>
      <w:r w:rsidR="00594D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94DA0"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€</w:t>
      </w:r>
      <w:r w:rsidR="00594DA0">
        <w:rPr>
          <w:rFonts w:ascii="Times New Roman" w:eastAsia="Times New Roman" w:hAnsi="Times New Roman" w:cs="Times New Roman"/>
          <w:sz w:val="24"/>
          <w:szCs w:val="24"/>
          <w:lang w:eastAsia="it-IT"/>
        </w:rPr>
        <w:t>16,00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C342CF" w:rsidRPr="007C2E8E" w:rsidRDefault="00C342CF" w:rsidP="00C342CF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elenco/descrizione beni esposti;</w:t>
      </w:r>
    </w:p>
    <w:p w:rsidR="00C342CF" w:rsidRPr="007C2E8E" w:rsidRDefault="00C342CF" w:rsidP="00C342CF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E8E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fotografie dei beni;</w:t>
      </w:r>
    </w:p>
    <w:p w:rsidR="00C342CF" w:rsidRDefault="00C342CF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1C">
        <w:rPr>
          <w:rFonts w:ascii="Times New Roman" w:eastAsia="Times New Roman" w:hAnsi="Times New Roman" w:cs="Times New Roman"/>
          <w:sz w:val="24"/>
          <w:szCs w:val="24"/>
          <w:lang w:eastAsia="it-IT"/>
        </w:rPr>
        <w:t>altra documentazione: ______________________________________.</w:t>
      </w:r>
    </w:p>
    <w:p w:rsidR="00594DA0" w:rsidRPr="004F261C" w:rsidRDefault="00594DA0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42CF" w:rsidRPr="004F261C" w:rsidRDefault="00C342CF" w:rsidP="00C342C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261C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</w:t>
      </w:r>
    </w:p>
    <w:p w:rsidR="00B43818" w:rsidRDefault="00B43818" w:rsidP="00C342C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42CF" w:rsidRDefault="00594DA0" w:rsidP="00594DA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</w:t>
      </w:r>
      <w:r w:rsidR="00C342CF" w:rsidRPr="004F261C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:rsidR="00594DA0" w:rsidRPr="004F261C" w:rsidRDefault="00594DA0" w:rsidP="00C342C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</w:p>
    <w:p w:rsidR="00894730" w:rsidRDefault="007B5D52"/>
    <w:sectPr w:rsidR="00894730" w:rsidSect="00E97D4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D52" w:rsidRDefault="007B5D52" w:rsidP="00845A63">
      <w:pPr>
        <w:spacing w:after="0" w:line="240" w:lineRule="auto"/>
      </w:pPr>
      <w:r>
        <w:separator/>
      </w:r>
    </w:p>
  </w:endnote>
  <w:endnote w:type="continuationSeparator" w:id="0">
    <w:p w:rsidR="007B5D52" w:rsidRDefault="007B5D52" w:rsidP="0084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D52" w:rsidRDefault="007B5D52" w:rsidP="00845A63">
      <w:pPr>
        <w:spacing w:after="0" w:line="240" w:lineRule="auto"/>
      </w:pPr>
      <w:r>
        <w:separator/>
      </w:r>
    </w:p>
  </w:footnote>
  <w:footnote w:type="continuationSeparator" w:id="0">
    <w:p w:rsidR="007B5D52" w:rsidRDefault="007B5D52" w:rsidP="0084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3D" w:rsidRDefault="00932317" w:rsidP="0072653D">
    <w:pPr>
      <w:pStyle w:val="Intestazione"/>
      <w:jc w:val="center"/>
    </w:pPr>
    <w:r w:rsidRPr="0072653D">
      <w:rPr>
        <w:noProof/>
        <w:lang w:eastAsia="it-IT"/>
      </w:rPr>
      <w:drawing>
        <wp:inline distT="0" distB="0" distL="0" distR="0">
          <wp:extent cx="755650" cy="1079500"/>
          <wp:effectExtent l="0" t="0" r="6350" b="6350"/>
          <wp:docPr id="19791042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653D" w:rsidRDefault="00932317" w:rsidP="0072653D">
    <w:pPr>
      <w:pStyle w:val="Intestazione"/>
      <w:jc w:val="center"/>
      <w:rPr>
        <w:b/>
        <w:bCs/>
        <w:sz w:val="36"/>
        <w:szCs w:val="36"/>
      </w:rPr>
    </w:pPr>
    <w:r w:rsidRPr="0072653D">
      <w:rPr>
        <w:b/>
        <w:bCs/>
        <w:sz w:val="36"/>
        <w:szCs w:val="36"/>
      </w:rPr>
      <w:t xml:space="preserve">CITTA’ </w:t>
    </w:r>
    <w:proofErr w:type="spellStart"/>
    <w:r w:rsidRPr="0072653D">
      <w:rPr>
        <w:b/>
        <w:bCs/>
        <w:sz w:val="36"/>
        <w:szCs w:val="36"/>
      </w:rPr>
      <w:t>DI</w:t>
    </w:r>
    <w:proofErr w:type="spellEnd"/>
    <w:r w:rsidRPr="0072653D">
      <w:rPr>
        <w:b/>
        <w:bCs/>
        <w:sz w:val="36"/>
        <w:szCs w:val="36"/>
      </w:rPr>
      <w:t xml:space="preserve"> CATANZARO</w:t>
    </w:r>
  </w:p>
  <w:p w:rsidR="0072653D" w:rsidRDefault="00932317" w:rsidP="0072653D">
    <w:pPr>
      <w:pStyle w:val="Intestazion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Settore</w:t>
    </w:r>
  </w:p>
  <w:p w:rsidR="0072653D" w:rsidRDefault="00932317" w:rsidP="0072653D">
    <w:pPr>
      <w:pStyle w:val="Intestazion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ATTIVITA’ ECONOMICHE SUAP TURISMO E TRANSIZIONE AL DIGITALE</w:t>
    </w:r>
  </w:p>
  <w:p w:rsidR="0072653D" w:rsidRDefault="007B5D52" w:rsidP="0072653D">
    <w:pPr>
      <w:pStyle w:val="Intestazione"/>
      <w:jc w:val="center"/>
      <w:rPr>
        <w:b/>
        <w:bCs/>
        <w:sz w:val="28"/>
        <w:szCs w:val="28"/>
      </w:rPr>
    </w:pPr>
  </w:p>
  <w:p w:rsidR="0072653D" w:rsidRDefault="007B5D52" w:rsidP="0072653D">
    <w:pPr>
      <w:pStyle w:val="Intestazione"/>
      <w:jc w:val="center"/>
      <w:rPr>
        <w:b/>
        <w:bCs/>
        <w:sz w:val="28"/>
        <w:szCs w:val="28"/>
      </w:rPr>
    </w:pPr>
  </w:p>
  <w:p w:rsidR="0072653D" w:rsidRPr="0072653D" w:rsidRDefault="007B5D52" w:rsidP="0072653D">
    <w:pPr>
      <w:pStyle w:val="Intestazione"/>
      <w:jc w:val="center"/>
      <w:rPr>
        <w:b/>
        <w:b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F0E84"/>
    <w:multiLevelType w:val="hybridMultilevel"/>
    <w:tmpl w:val="FD60D1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5F4C"/>
    <w:multiLevelType w:val="hybridMultilevel"/>
    <w:tmpl w:val="3DBCB0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34BAE"/>
    <w:multiLevelType w:val="hybridMultilevel"/>
    <w:tmpl w:val="4AAC2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D4990"/>
    <w:multiLevelType w:val="hybridMultilevel"/>
    <w:tmpl w:val="BB146E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2CF"/>
    <w:rsid w:val="00116083"/>
    <w:rsid w:val="0011759C"/>
    <w:rsid w:val="003F4184"/>
    <w:rsid w:val="003F4744"/>
    <w:rsid w:val="004362C6"/>
    <w:rsid w:val="004A32FE"/>
    <w:rsid w:val="00594DA0"/>
    <w:rsid w:val="007B5D52"/>
    <w:rsid w:val="00845A63"/>
    <w:rsid w:val="008D6AFD"/>
    <w:rsid w:val="00932317"/>
    <w:rsid w:val="009B357B"/>
    <w:rsid w:val="00B43818"/>
    <w:rsid w:val="00BB3745"/>
    <w:rsid w:val="00C342CF"/>
    <w:rsid w:val="00CF6CDB"/>
    <w:rsid w:val="00EB7D9C"/>
    <w:rsid w:val="00FB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42C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4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2CF"/>
  </w:style>
  <w:style w:type="paragraph" w:styleId="Paragrafoelenco">
    <w:name w:val="List Paragraph"/>
    <w:basedOn w:val="Normale"/>
    <w:uiPriority w:val="34"/>
    <w:qFormat/>
    <w:rsid w:val="00C342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2C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342CF"/>
    <w:rPr>
      <w:color w:val="0000FF" w:themeColor="hyperlink"/>
      <w:u w:val="single"/>
    </w:rPr>
  </w:style>
  <w:style w:type="paragraph" w:customStyle="1" w:styleId="Default">
    <w:name w:val="Default"/>
    <w:rsid w:val="00C342CF"/>
    <w:pPr>
      <w:autoSpaceDE w:val="0"/>
      <w:autoSpaceDN w:val="0"/>
      <w:adjustRightInd w:val="0"/>
      <w:spacing w:after="0" w:line="240" w:lineRule="auto"/>
    </w:pPr>
    <w:rPr>
      <w:rFonts w:ascii="Univers Condensed" w:hAnsi="Univers Condensed" w:cs="Univers Condense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ivita-economiche-suap@certificata.comune.catanza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silipog</dc:creator>
  <cp:lastModifiedBy>silipog</cp:lastModifiedBy>
  <cp:revision>4</cp:revision>
  <dcterms:created xsi:type="dcterms:W3CDTF">2026-05-14T08:31:00Z</dcterms:created>
  <dcterms:modified xsi:type="dcterms:W3CDTF">2026-05-18T13:46:00Z</dcterms:modified>
</cp:coreProperties>
</file>